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DDBCD" w14:textId="77777777" w:rsidR="005D021C" w:rsidRPr="005D021C" w:rsidRDefault="005D021C" w:rsidP="005D021C">
      <w:pPr>
        <w:spacing w:after="180"/>
        <w:textAlignment w:val="baseline"/>
        <w:outlineLvl w:val="0"/>
        <w:rPr>
          <w:rFonts w:ascii="inherit" w:eastAsia="Times New Roman" w:hAnsi="inherit" w:cs="Times New Roman"/>
          <w:caps/>
          <w:kern w:val="36"/>
          <w:sz w:val="50"/>
          <w:szCs w:val="50"/>
          <w:lang w:eastAsia="nl-NL"/>
        </w:rPr>
      </w:pPr>
      <w:r w:rsidRPr="005D021C">
        <w:rPr>
          <w:rFonts w:ascii="inherit" w:eastAsia="Times New Roman" w:hAnsi="inherit" w:cs="Times New Roman"/>
          <w:caps/>
          <w:kern w:val="36"/>
          <w:sz w:val="50"/>
          <w:szCs w:val="50"/>
          <w:lang w:eastAsia="nl-NL"/>
        </w:rPr>
        <w:t>WORKSHOP ‘IMAGINAIRE RESCRIPTING’</w:t>
      </w:r>
    </w:p>
    <w:p w14:paraId="6FE62605" w14:textId="77777777" w:rsidR="005D021C" w:rsidRPr="005D021C" w:rsidRDefault="005D021C" w:rsidP="005D021C">
      <w:pPr>
        <w:shd w:val="clear" w:color="auto" w:fill="FFFFFF"/>
        <w:textAlignment w:val="baseline"/>
        <w:rPr>
          <w:rFonts w:ascii="inherit" w:eastAsia="Times New Roman" w:hAnsi="inherit" w:cs="Arial"/>
          <w:color w:val="2B2B2B"/>
          <w:lang w:eastAsia="nl-NL"/>
        </w:rPr>
      </w:pPr>
      <w:r w:rsidRPr="005D021C">
        <w:rPr>
          <w:rFonts w:ascii="inherit" w:eastAsia="Times New Roman" w:hAnsi="inherit" w:cs="Arial"/>
          <w:color w:val="2B2B2B"/>
          <w:lang w:eastAsia="nl-NL"/>
        </w:rPr>
        <w:t>Zie </w:t>
      </w:r>
      <w:hyperlink r:id="rId4" w:tooltip="Agenda" w:history="1">
        <w:r w:rsidRPr="005D021C">
          <w:rPr>
            <w:rFonts w:ascii="inherit" w:eastAsia="Times New Roman" w:hAnsi="inherit" w:cs="Arial"/>
            <w:color w:val="00384C"/>
            <w:u w:val="single"/>
            <w:bdr w:val="none" w:sz="0" w:space="0" w:color="auto" w:frame="1"/>
            <w:lang w:eastAsia="nl-NL"/>
          </w:rPr>
          <w:t>agenda</w:t>
        </w:r>
      </w:hyperlink>
      <w:r w:rsidRPr="005D021C">
        <w:rPr>
          <w:rFonts w:ascii="inherit" w:eastAsia="Times New Roman" w:hAnsi="inherit" w:cs="Arial"/>
          <w:color w:val="2B2B2B"/>
          <w:lang w:eastAsia="nl-NL"/>
        </w:rPr>
        <w:t> voor de cursusdata, locaties en het inschrijfformulier.</w:t>
      </w:r>
    </w:p>
    <w:p w14:paraId="6B4D8793" w14:textId="77777777" w:rsidR="005D021C" w:rsidRPr="005D021C" w:rsidRDefault="005D021C" w:rsidP="005D021C">
      <w:pPr>
        <w:shd w:val="clear" w:color="auto" w:fill="FFFFFF"/>
        <w:spacing w:after="360"/>
        <w:textAlignment w:val="baseline"/>
        <w:rPr>
          <w:rFonts w:ascii="inherit" w:eastAsia="Times New Roman" w:hAnsi="inherit" w:cs="Arial"/>
          <w:color w:val="2B2B2B"/>
          <w:lang w:eastAsia="nl-NL"/>
        </w:rPr>
      </w:pPr>
      <w:r w:rsidRPr="005D021C">
        <w:rPr>
          <w:rFonts w:ascii="inherit" w:eastAsia="Times New Roman" w:hAnsi="inherit" w:cs="Arial"/>
          <w:color w:val="2B2B2B"/>
          <w:lang w:eastAsia="nl-NL"/>
        </w:rPr>
        <w:t xml:space="preserve">Imaginaire </w:t>
      </w:r>
      <w:proofErr w:type="spellStart"/>
      <w:r w:rsidRPr="005D021C">
        <w:rPr>
          <w:rFonts w:ascii="inherit" w:eastAsia="Times New Roman" w:hAnsi="inherit" w:cs="Arial"/>
          <w:color w:val="2B2B2B"/>
          <w:lang w:eastAsia="nl-NL"/>
        </w:rPr>
        <w:t>rescripting</w:t>
      </w:r>
      <w:proofErr w:type="spellEnd"/>
      <w:r w:rsidRPr="005D021C">
        <w:rPr>
          <w:rFonts w:ascii="inherit" w:eastAsia="Times New Roman" w:hAnsi="inherit" w:cs="Arial"/>
          <w:color w:val="2B2B2B"/>
          <w:lang w:eastAsia="nl-NL"/>
        </w:rPr>
        <w:t xml:space="preserve"> wordt over het algemeen gezien als een van de meest effectieve technieken binnen de schematherapie. Toch is het vaak niet eenvoudig om deze techniek toe te passen. Zo worden therapeuten regelmatig geconfronteerd met uitdagende situaties, waarin de cliënt bijvoorbeeld zegt “Ik heb geen herinneringen uit mijn jeugd” of “Ik wil niet die oude herinneringen ophalen, waarom zou dat helpen?”. Verder zijn cliënten in hun jeugd vaak zo beschadigd dat de herinneringen aan hun jeugd erg emotioneel beladen zijn. Therapeuten voelen zich daardoor geremd om met imaginatie beelden uit dat belaste verleden op te halen, uit angst voor decompensatie.</w:t>
      </w:r>
    </w:p>
    <w:p w14:paraId="1856F2B0" w14:textId="77777777" w:rsidR="005D021C" w:rsidRPr="005D021C" w:rsidRDefault="005D021C" w:rsidP="005D021C">
      <w:pPr>
        <w:shd w:val="clear" w:color="auto" w:fill="FFFFFF"/>
        <w:textAlignment w:val="baseline"/>
        <w:rPr>
          <w:rFonts w:ascii="inherit" w:eastAsia="Times New Roman" w:hAnsi="inherit" w:cs="Arial"/>
          <w:color w:val="2B2B2B"/>
          <w:lang w:eastAsia="nl-NL"/>
        </w:rPr>
      </w:pPr>
      <w:r w:rsidRPr="005D021C">
        <w:rPr>
          <w:rFonts w:ascii="inherit" w:eastAsia="Times New Roman" w:hAnsi="inherit" w:cs="Arial"/>
          <w:b/>
          <w:bCs/>
          <w:color w:val="2B2B2B"/>
          <w:bdr w:val="none" w:sz="0" w:space="0" w:color="auto" w:frame="1"/>
          <w:lang w:eastAsia="nl-NL"/>
        </w:rPr>
        <w:t>Cursusinhoud</w:t>
      </w:r>
    </w:p>
    <w:p w14:paraId="5AA90D26" w14:textId="77777777" w:rsidR="005D021C" w:rsidRPr="005D021C" w:rsidRDefault="005D021C" w:rsidP="005D021C">
      <w:pPr>
        <w:shd w:val="clear" w:color="auto" w:fill="FFFFFF"/>
        <w:spacing w:after="360"/>
        <w:textAlignment w:val="baseline"/>
        <w:rPr>
          <w:rFonts w:ascii="inherit" w:eastAsia="Times New Roman" w:hAnsi="inherit" w:cs="Arial"/>
          <w:color w:val="2B2B2B"/>
          <w:lang w:eastAsia="nl-NL"/>
        </w:rPr>
      </w:pPr>
      <w:r w:rsidRPr="005D021C">
        <w:rPr>
          <w:rFonts w:ascii="inherit" w:eastAsia="Times New Roman" w:hAnsi="inherit" w:cs="Arial"/>
          <w:color w:val="2B2B2B"/>
          <w:lang w:eastAsia="nl-NL"/>
        </w:rPr>
        <w:t xml:space="preserve">Deze workshop is erop gericht om schematherapeuten meer te bekwamen in het toepassen van imaginaire rescripting. Reeds aanwezige vaardigheden zullen verfijnd worden en uitdagende en soms zeer moeilijke situaties worden besproken en geoefend. Gedurende de workshop wordt gebruikt gemaakt van recent ontwikkeld lesmateriaal, specifiek gericht op imaginatie oefeningen, gebaseerd op de meest recente inzichten en ervaringen met deze methode. Verder zullen ook specialistische toepassingsgebieden besproken worden zoals imaginaire </w:t>
      </w:r>
      <w:proofErr w:type="spellStart"/>
      <w:r w:rsidRPr="005D021C">
        <w:rPr>
          <w:rFonts w:ascii="inherit" w:eastAsia="Times New Roman" w:hAnsi="inherit" w:cs="Arial"/>
          <w:color w:val="2B2B2B"/>
          <w:lang w:eastAsia="nl-NL"/>
        </w:rPr>
        <w:t>rescripting</w:t>
      </w:r>
      <w:proofErr w:type="spellEnd"/>
      <w:r w:rsidRPr="005D021C">
        <w:rPr>
          <w:rFonts w:ascii="inherit" w:eastAsia="Times New Roman" w:hAnsi="inherit" w:cs="Arial"/>
          <w:color w:val="2B2B2B"/>
          <w:lang w:eastAsia="nl-NL"/>
        </w:rPr>
        <w:t xml:space="preserve"> bij gevreesde situaties in de toekomst (flashforwards) en nachtmerries.</w:t>
      </w:r>
    </w:p>
    <w:p w14:paraId="226A4206" w14:textId="77777777" w:rsidR="005D021C" w:rsidRPr="005D021C" w:rsidRDefault="005D021C" w:rsidP="005D021C">
      <w:pPr>
        <w:shd w:val="clear" w:color="auto" w:fill="FFFFFF"/>
        <w:spacing w:after="360"/>
        <w:textAlignment w:val="baseline"/>
        <w:rPr>
          <w:rFonts w:ascii="inherit" w:eastAsia="Times New Roman" w:hAnsi="inherit" w:cs="Arial"/>
          <w:color w:val="2B2B2B"/>
          <w:lang w:eastAsia="nl-NL"/>
        </w:rPr>
      </w:pPr>
      <w:r w:rsidRPr="005D021C">
        <w:rPr>
          <w:rFonts w:ascii="inherit" w:eastAsia="Times New Roman" w:hAnsi="inherit" w:cs="Arial"/>
          <w:color w:val="2B2B2B"/>
          <w:lang w:eastAsia="nl-NL"/>
        </w:rPr>
        <w:t xml:space="preserve">Doelstelling is dat deze dag een leuke, leerzame ervaring wordt waarbij er binnen een veilige sfeer veel geoefend zal worden. Schematherapeuten zullen na deze dag imaginaire </w:t>
      </w:r>
      <w:proofErr w:type="spellStart"/>
      <w:r w:rsidRPr="005D021C">
        <w:rPr>
          <w:rFonts w:ascii="inherit" w:eastAsia="Times New Roman" w:hAnsi="inherit" w:cs="Arial"/>
          <w:color w:val="2B2B2B"/>
          <w:lang w:eastAsia="nl-NL"/>
        </w:rPr>
        <w:t>rescripting</w:t>
      </w:r>
      <w:proofErr w:type="spellEnd"/>
      <w:r w:rsidRPr="005D021C">
        <w:rPr>
          <w:rFonts w:ascii="inherit" w:eastAsia="Times New Roman" w:hAnsi="inherit" w:cs="Arial"/>
          <w:color w:val="2B2B2B"/>
          <w:lang w:eastAsia="nl-NL"/>
        </w:rPr>
        <w:t xml:space="preserve"> effectiever en bij meer onderwerpen toe kunnen passen.</w:t>
      </w:r>
    </w:p>
    <w:p w14:paraId="6173A423" w14:textId="77777777" w:rsidR="005D021C" w:rsidRPr="005D021C" w:rsidRDefault="005D021C" w:rsidP="005D021C">
      <w:pPr>
        <w:shd w:val="clear" w:color="auto" w:fill="FFFFFF"/>
        <w:spacing w:after="360"/>
        <w:textAlignment w:val="baseline"/>
        <w:rPr>
          <w:rFonts w:ascii="inherit" w:eastAsia="Times New Roman" w:hAnsi="inherit" w:cs="Arial"/>
          <w:color w:val="2B2B2B"/>
          <w:lang w:eastAsia="nl-NL"/>
        </w:rPr>
      </w:pPr>
      <w:r w:rsidRPr="005D021C">
        <w:rPr>
          <w:rFonts w:ascii="inherit" w:eastAsia="Times New Roman" w:hAnsi="inherit" w:cs="Arial"/>
          <w:color w:val="2B2B2B"/>
          <w:lang w:eastAsia="nl-NL"/>
        </w:rPr>
        <w:t>Vanaf 2018 bestaat deze workshop 2 dagen. Cursisten worden actief aangemoedigd om tussen deze 2 dagen zoveel mogelijk ervaring op te doen met imaginatie met rescripting. In dag 2 zal er ruimte zijn voor het bespreken en oefenen met ervaringen uit de praktijk.</w:t>
      </w:r>
    </w:p>
    <w:p w14:paraId="2C6CC941" w14:textId="77777777" w:rsidR="005D021C" w:rsidRPr="005D021C" w:rsidRDefault="005D021C" w:rsidP="005D021C">
      <w:pPr>
        <w:shd w:val="clear" w:color="auto" w:fill="FFFFFF"/>
        <w:textAlignment w:val="baseline"/>
        <w:rPr>
          <w:rFonts w:ascii="inherit" w:eastAsia="Times New Roman" w:hAnsi="inherit" w:cs="Arial"/>
          <w:color w:val="2B2B2B"/>
          <w:lang w:eastAsia="nl-NL"/>
        </w:rPr>
      </w:pPr>
      <w:r w:rsidRPr="005D021C">
        <w:rPr>
          <w:rFonts w:ascii="inherit" w:eastAsia="Times New Roman" w:hAnsi="inherit" w:cs="Arial"/>
          <w:b/>
          <w:bCs/>
          <w:color w:val="2B2B2B"/>
          <w:bdr w:val="none" w:sz="0" w:space="0" w:color="auto" w:frame="1"/>
          <w:lang w:eastAsia="nl-NL"/>
        </w:rPr>
        <w:t>Vooropleiding</w:t>
      </w:r>
    </w:p>
    <w:p w14:paraId="647183B9" w14:textId="77777777" w:rsidR="005D021C" w:rsidRPr="005D021C" w:rsidRDefault="005D021C" w:rsidP="005D021C">
      <w:pPr>
        <w:shd w:val="clear" w:color="auto" w:fill="FFFFFF"/>
        <w:spacing w:after="360"/>
        <w:textAlignment w:val="baseline"/>
        <w:rPr>
          <w:rFonts w:ascii="inherit" w:eastAsia="Times New Roman" w:hAnsi="inherit" w:cs="Arial"/>
          <w:color w:val="2B2B2B"/>
          <w:lang w:eastAsia="nl-NL"/>
        </w:rPr>
      </w:pPr>
      <w:r w:rsidRPr="005D021C">
        <w:rPr>
          <w:rFonts w:ascii="inherit" w:eastAsia="Times New Roman" w:hAnsi="inherit" w:cs="Arial"/>
          <w:color w:val="2B2B2B"/>
          <w:lang w:eastAsia="nl-NL"/>
        </w:rPr>
        <w:t>Voor deelname aan de workshop is minimaal een geaccrediteerde cursus schematherapie basis van 25 uur vereist.</w:t>
      </w:r>
    </w:p>
    <w:p w14:paraId="71D74A7D" w14:textId="77777777" w:rsidR="005D021C" w:rsidRPr="005D021C" w:rsidRDefault="005D021C" w:rsidP="005D021C">
      <w:pPr>
        <w:shd w:val="clear" w:color="auto" w:fill="FFFFFF"/>
        <w:textAlignment w:val="baseline"/>
        <w:rPr>
          <w:rFonts w:ascii="inherit" w:eastAsia="Times New Roman" w:hAnsi="inherit" w:cs="Arial"/>
          <w:color w:val="2B2B2B"/>
          <w:lang w:eastAsia="nl-NL"/>
        </w:rPr>
      </w:pPr>
      <w:r w:rsidRPr="005D021C">
        <w:rPr>
          <w:rFonts w:ascii="inherit" w:eastAsia="Times New Roman" w:hAnsi="inherit" w:cs="Arial"/>
          <w:b/>
          <w:bCs/>
          <w:color w:val="2B2B2B"/>
          <w:bdr w:val="none" w:sz="0" w:space="0" w:color="auto" w:frame="1"/>
          <w:lang w:eastAsia="nl-NL"/>
        </w:rPr>
        <w:t>Accreditatie</w:t>
      </w:r>
    </w:p>
    <w:p w14:paraId="6B518808" w14:textId="77777777" w:rsidR="005D021C" w:rsidRPr="005D021C" w:rsidRDefault="005D021C" w:rsidP="005D021C">
      <w:pPr>
        <w:shd w:val="clear" w:color="auto" w:fill="FFFFFF"/>
        <w:spacing w:after="360"/>
        <w:textAlignment w:val="baseline"/>
        <w:rPr>
          <w:rFonts w:ascii="inherit" w:eastAsia="Times New Roman" w:hAnsi="inherit" w:cs="Arial"/>
          <w:color w:val="2B2B2B"/>
          <w:lang w:eastAsia="nl-NL"/>
        </w:rPr>
      </w:pPr>
      <w:r w:rsidRPr="005D021C">
        <w:rPr>
          <w:rFonts w:ascii="inherit" w:eastAsia="Times New Roman" w:hAnsi="inherit" w:cs="Arial"/>
          <w:color w:val="2B2B2B"/>
          <w:lang w:eastAsia="nl-NL"/>
        </w:rPr>
        <w:t>De volgende accreditaties zijn toegekend of in aanvraag (eerder toegekend):</w:t>
      </w:r>
      <w:r w:rsidRPr="005D021C">
        <w:rPr>
          <w:rFonts w:ascii="inherit" w:eastAsia="Times New Roman" w:hAnsi="inherit" w:cs="Arial"/>
          <w:color w:val="2B2B2B"/>
          <w:lang w:eastAsia="nl-NL"/>
        </w:rPr>
        <w:br/>
        <w:t>– ISST</w:t>
      </w:r>
      <w:r w:rsidRPr="005D021C">
        <w:rPr>
          <w:rFonts w:ascii="inherit" w:eastAsia="Times New Roman" w:hAnsi="inherit" w:cs="Arial"/>
          <w:color w:val="2B2B2B"/>
          <w:lang w:eastAsia="nl-NL"/>
        </w:rPr>
        <w:br/>
        <w:t xml:space="preserve">– </w:t>
      </w:r>
      <w:proofErr w:type="spellStart"/>
      <w:r w:rsidRPr="005D021C">
        <w:rPr>
          <w:rFonts w:ascii="inherit" w:eastAsia="Times New Roman" w:hAnsi="inherit" w:cs="Arial"/>
          <w:color w:val="2B2B2B"/>
          <w:lang w:eastAsia="nl-NL"/>
        </w:rPr>
        <w:t>VGCt</w:t>
      </w:r>
      <w:proofErr w:type="spellEnd"/>
      <w:r w:rsidRPr="005D021C">
        <w:rPr>
          <w:rFonts w:ascii="inherit" w:eastAsia="Times New Roman" w:hAnsi="inherit" w:cs="Arial"/>
          <w:color w:val="2B2B2B"/>
          <w:lang w:eastAsia="nl-NL"/>
        </w:rPr>
        <w:t>: als nascholing herregistratie</w:t>
      </w:r>
      <w:r w:rsidRPr="005D021C">
        <w:rPr>
          <w:rFonts w:ascii="inherit" w:eastAsia="Times New Roman" w:hAnsi="inherit" w:cs="Arial"/>
          <w:color w:val="2B2B2B"/>
          <w:lang w:eastAsia="nl-NL"/>
        </w:rPr>
        <w:br/>
        <w:t xml:space="preserve">– </w:t>
      </w:r>
      <w:proofErr w:type="spellStart"/>
      <w:r w:rsidRPr="005D021C">
        <w:rPr>
          <w:rFonts w:ascii="inherit" w:eastAsia="Times New Roman" w:hAnsi="inherit" w:cs="Arial"/>
          <w:color w:val="2B2B2B"/>
          <w:lang w:eastAsia="nl-NL"/>
        </w:rPr>
        <w:t>FGzPt</w:t>
      </w:r>
      <w:proofErr w:type="spellEnd"/>
      <w:r w:rsidRPr="005D021C">
        <w:rPr>
          <w:rFonts w:ascii="inherit" w:eastAsia="Times New Roman" w:hAnsi="inherit" w:cs="Arial"/>
          <w:color w:val="2B2B2B"/>
          <w:lang w:eastAsia="nl-NL"/>
        </w:rPr>
        <w:t>: herregistratie KP</w:t>
      </w:r>
      <w:r w:rsidRPr="005D021C">
        <w:rPr>
          <w:rFonts w:ascii="inherit" w:eastAsia="Times New Roman" w:hAnsi="inherit" w:cs="Arial"/>
          <w:color w:val="2B2B2B"/>
          <w:lang w:eastAsia="nl-NL"/>
        </w:rPr>
        <w:br/>
        <w:t xml:space="preserve">– Register </w:t>
      </w:r>
      <w:proofErr w:type="spellStart"/>
      <w:r w:rsidRPr="005D021C">
        <w:rPr>
          <w:rFonts w:ascii="inherit" w:eastAsia="Times New Roman" w:hAnsi="inherit" w:cs="Arial"/>
          <w:color w:val="2B2B2B"/>
          <w:lang w:eastAsia="nl-NL"/>
        </w:rPr>
        <w:t>Vaktherapeutische</w:t>
      </w:r>
      <w:proofErr w:type="spellEnd"/>
      <w:r w:rsidRPr="005D021C">
        <w:rPr>
          <w:rFonts w:ascii="inherit" w:eastAsia="Times New Roman" w:hAnsi="inherit" w:cs="Arial"/>
          <w:color w:val="2B2B2B"/>
          <w:lang w:eastAsia="nl-NL"/>
        </w:rPr>
        <w:t xml:space="preserve"> Beroepen</w:t>
      </w:r>
    </w:p>
    <w:p w14:paraId="31DC8707" w14:textId="77777777" w:rsidR="005D021C" w:rsidRPr="005D021C" w:rsidRDefault="005D021C" w:rsidP="005D021C">
      <w:pPr>
        <w:shd w:val="clear" w:color="auto" w:fill="FFFFFF"/>
        <w:textAlignment w:val="baseline"/>
        <w:rPr>
          <w:rFonts w:ascii="inherit" w:eastAsia="Times New Roman" w:hAnsi="inherit" w:cs="Arial"/>
          <w:color w:val="2B2B2B"/>
          <w:lang w:eastAsia="nl-NL"/>
        </w:rPr>
      </w:pPr>
      <w:r w:rsidRPr="005D021C">
        <w:rPr>
          <w:rFonts w:ascii="inherit" w:eastAsia="Times New Roman" w:hAnsi="inherit" w:cs="Arial"/>
          <w:color w:val="2B2B2B"/>
          <w:lang w:eastAsia="nl-NL"/>
        </w:rPr>
        <w:t xml:space="preserve">Ter voorbereiding op de cursus kun je de literatuur over imaginaire </w:t>
      </w:r>
      <w:proofErr w:type="spellStart"/>
      <w:r w:rsidRPr="005D021C">
        <w:rPr>
          <w:rFonts w:ascii="inherit" w:eastAsia="Times New Roman" w:hAnsi="inherit" w:cs="Arial"/>
          <w:color w:val="2B2B2B"/>
          <w:lang w:eastAsia="nl-NL"/>
        </w:rPr>
        <w:t>rescripting</w:t>
      </w:r>
      <w:proofErr w:type="spellEnd"/>
      <w:r w:rsidRPr="005D021C">
        <w:rPr>
          <w:rFonts w:ascii="inherit" w:eastAsia="Times New Roman" w:hAnsi="inherit" w:cs="Arial"/>
          <w:color w:val="2B2B2B"/>
          <w:lang w:eastAsia="nl-NL"/>
        </w:rPr>
        <w:t xml:space="preserve"> uit de vorige cursussen nog eens herhalen. De rest van de literatuur leveren wij gratis via de website aan.</w:t>
      </w:r>
      <w:r w:rsidRPr="005D021C">
        <w:rPr>
          <w:rFonts w:ascii="inherit" w:eastAsia="Times New Roman" w:hAnsi="inherit" w:cs="Arial"/>
          <w:color w:val="2B2B2B"/>
          <w:lang w:eastAsia="nl-NL"/>
        </w:rPr>
        <w:br/>
        <w:t xml:space="preserve">De beste voorbereiding is het aanschaffen van de </w:t>
      </w:r>
      <w:proofErr w:type="gramStart"/>
      <w:r w:rsidRPr="005D021C">
        <w:rPr>
          <w:rFonts w:ascii="inherit" w:eastAsia="Times New Roman" w:hAnsi="inherit" w:cs="Arial"/>
          <w:color w:val="2B2B2B"/>
          <w:lang w:eastAsia="nl-NL"/>
        </w:rPr>
        <w:t>DVD box</w:t>
      </w:r>
      <w:proofErr w:type="gramEnd"/>
      <w:r w:rsidRPr="005D021C">
        <w:rPr>
          <w:rFonts w:ascii="inherit" w:eastAsia="Times New Roman" w:hAnsi="inherit" w:cs="Arial"/>
          <w:color w:val="2B2B2B"/>
          <w:lang w:eastAsia="nl-NL"/>
        </w:rPr>
        <w:t xml:space="preserve"> ‘Imaginaire </w:t>
      </w:r>
      <w:proofErr w:type="spellStart"/>
      <w:r w:rsidRPr="005D021C">
        <w:rPr>
          <w:rFonts w:ascii="inherit" w:eastAsia="Times New Roman" w:hAnsi="inherit" w:cs="Arial"/>
          <w:color w:val="2B2B2B"/>
          <w:lang w:eastAsia="nl-NL"/>
        </w:rPr>
        <w:t>rescripting</w:t>
      </w:r>
      <w:proofErr w:type="spellEnd"/>
      <w:r w:rsidRPr="005D021C">
        <w:rPr>
          <w:rFonts w:ascii="inherit" w:eastAsia="Times New Roman" w:hAnsi="inherit" w:cs="Arial"/>
          <w:color w:val="2B2B2B"/>
          <w:lang w:eastAsia="nl-NL"/>
        </w:rPr>
        <w:t>’, verkrijgbaar via </w:t>
      </w:r>
      <w:hyperlink r:id="rId5" w:tgtFrame="blank" w:history="1">
        <w:r w:rsidRPr="005D021C">
          <w:rPr>
            <w:rFonts w:ascii="inherit" w:eastAsia="Times New Roman" w:hAnsi="inherit" w:cs="Arial"/>
            <w:color w:val="00384C"/>
            <w:u w:val="single"/>
            <w:bdr w:val="none" w:sz="0" w:space="0" w:color="auto" w:frame="1"/>
            <w:lang w:eastAsia="nl-NL"/>
          </w:rPr>
          <w:t>www.schematherapy.nl</w:t>
        </w:r>
      </w:hyperlink>
      <w:r w:rsidRPr="005D021C">
        <w:rPr>
          <w:rFonts w:ascii="inherit" w:eastAsia="Times New Roman" w:hAnsi="inherit" w:cs="Arial"/>
          <w:color w:val="2B2B2B"/>
          <w:lang w:eastAsia="nl-NL"/>
        </w:rPr>
        <w:t>.</w:t>
      </w:r>
    </w:p>
    <w:p w14:paraId="7434F593" w14:textId="77777777" w:rsidR="005D021C" w:rsidRPr="005D021C" w:rsidRDefault="005D021C" w:rsidP="005D021C">
      <w:pPr>
        <w:shd w:val="clear" w:color="auto" w:fill="FFFFFF"/>
        <w:textAlignment w:val="baseline"/>
        <w:rPr>
          <w:rFonts w:ascii="inherit" w:eastAsia="Times New Roman" w:hAnsi="inherit" w:cs="Arial"/>
          <w:color w:val="2B2B2B"/>
          <w:lang w:eastAsia="nl-NL"/>
        </w:rPr>
      </w:pPr>
      <w:r w:rsidRPr="005D021C">
        <w:rPr>
          <w:rFonts w:ascii="inherit" w:eastAsia="Times New Roman" w:hAnsi="inherit" w:cs="Arial"/>
          <w:b/>
          <w:bCs/>
          <w:color w:val="2B2B2B"/>
          <w:bdr w:val="none" w:sz="0" w:space="0" w:color="auto" w:frame="1"/>
          <w:lang w:eastAsia="nl-NL"/>
        </w:rPr>
        <w:t>Cursusdetails</w:t>
      </w:r>
    </w:p>
    <w:p w14:paraId="2EBE0708" w14:textId="77777777" w:rsidR="005D021C" w:rsidRPr="005D021C" w:rsidRDefault="005D021C" w:rsidP="005D021C">
      <w:pPr>
        <w:shd w:val="clear" w:color="auto" w:fill="FFFFFF"/>
        <w:textAlignment w:val="baseline"/>
        <w:rPr>
          <w:rFonts w:ascii="inherit" w:eastAsia="Times New Roman" w:hAnsi="inherit" w:cs="Arial"/>
          <w:color w:val="2B2B2B"/>
          <w:lang w:eastAsia="nl-NL"/>
        </w:rPr>
      </w:pPr>
      <w:r w:rsidRPr="005D021C">
        <w:rPr>
          <w:rFonts w:ascii="inherit" w:eastAsia="Times New Roman" w:hAnsi="inherit" w:cs="Arial"/>
          <w:color w:val="2B2B2B"/>
          <w:lang w:eastAsia="nl-NL"/>
        </w:rPr>
        <w:t>Kosten: € 525</w:t>
      </w:r>
      <w:r w:rsidRPr="005D021C">
        <w:rPr>
          <w:rFonts w:ascii="inherit" w:eastAsia="Times New Roman" w:hAnsi="inherit" w:cs="Arial"/>
          <w:color w:val="2B2B2B"/>
          <w:lang w:eastAsia="nl-NL"/>
        </w:rPr>
        <w:br/>
        <w:t>Docent: </w:t>
      </w:r>
      <w:hyperlink r:id="rId6" w:history="1">
        <w:r w:rsidRPr="005D021C">
          <w:rPr>
            <w:rFonts w:ascii="inherit" w:eastAsia="Times New Roman" w:hAnsi="inherit" w:cs="Arial"/>
            <w:color w:val="00384C"/>
            <w:u w:val="single"/>
            <w:bdr w:val="none" w:sz="0" w:space="0" w:color="auto" w:frame="1"/>
            <w:lang w:eastAsia="nl-NL"/>
          </w:rPr>
          <w:t xml:space="preserve">Remco van der </w:t>
        </w:r>
        <w:proofErr w:type="spellStart"/>
        <w:r w:rsidRPr="005D021C">
          <w:rPr>
            <w:rFonts w:ascii="inherit" w:eastAsia="Times New Roman" w:hAnsi="inherit" w:cs="Arial"/>
            <w:color w:val="00384C"/>
            <w:u w:val="single"/>
            <w:bdr w:val="none" w:sz="0" w:space="0" w:color="auto" w:frame="1"/>
            <w:lang w:eastAsia="nl-NL"/>
          </w:rPr>
          <w:t>Wijngaart</w:t>
        </w:r>
        <w:proofErr w:type="spellEnd"/>
      </w:hyperlink>
    </w:p>
    <w:p w14:paraId="253F32E9" w14:textId="77777777" w:rsidR="00130A59" w:rsidRDefault="005D021C"/>
    <w:sectPr w:rsidR="00130A59" w:rsidSect="005D021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21C"/>
    <w:rsid w:val="005D021C"/>
    <w:rsid w:val="008F2059"/>
    <w:rsid w:val="00CE70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5AFC404"/>
  <w15:chartTrackingRefBased/>
  <w15:docId w15:val="{498C83F6-63F5-524D-8D71-F0AC394C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D021C"/>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D021C"/>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5D021C"/>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5D021C"/>
    <w:rPr>
      <w:color w:val="0000FF"/>
      <w:u w:val="single"/>
    </w:rPr>
  </w:style>
  <w:style w:type="character" w:styleId="Zwaar">
    <w:name w:val="Strong"/>
    <w:basedOn w:val="Standaardalinea-lettertype"/>
    <w:uiPriority w:val="22"/>
    <w:qFormat/>
    <w:rsid w:val="005D021C"/>
    <w:rPr>
      <w:b/>
      <w:bCs/>
    </w:rPr>
  </w:style>
  <w:style w:type="character" w:customStyle="1" w:styleId="apple-converted-space">
    <w:name w:val="apple-converted-space"/>
    <w:basedOn w:val="Standaardalinea-lettertype"/>
    <w:rsid w:val="005D0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903794">
      <w:bodyDiv w:val="1"/>
      <w:marLeft w:val="0"/>
      <w:marRight w:val="0"/>
      <w:marTop w:val="0"/>
      <w:marBottom w:val="0"/>
      <w:divBdr>
        <w:top w:val="none" w:sz="0" w:space="0" w:color="auto"/>
        <w:left w:val="none" w:sz="0" w:space="0" w:color="auto"/>
        <w:bottom w:val="none" w:sz="0" w:space="0" w:color="auto"/>
        <w:right w:val="none" w:sz="0" w:space="0" w:color="auto"/>
      </w:divBdr>
      <w:divsChild>
        <w:div w:id="1476949000">
          <w:marLeft w:val="0"/>
          <w:marRight w:val="81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hematherapieopleidingen.nl/opleidingen/docenten/drs-remco-van-der-wijngaart/" TargetMode="External"/><Relationship Id="rId5" Type="http://schemas.openxmlformats.org/officeDocument/2006/relationships/hyperlink" Target="http://www.schematherapy.nl/Fine-Tuning-Imagery-Rescripting/" TargetMode="External"/><Relationship Id="rId4" Type="http://schemas.openxmlformats.org/officeDocument/2006/relationships/hyperlink" Target="https://www.schematherapieopleidingen.nl/agend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2416</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van Mil</dc:creator>
  <cp:keywords/>
  <dc:description/>
  <cp:lastModifiedBy>christel van Mil</cp:lastModifiedBy>
  <cp:revision>1</cp:revision>
  <dcterms:created xsi:type="dcterms:W3CDTF">2021-03-09T14:03:00Z</dcterms:created>
  <dcterms:modified xsi:type="dcterms:W3CDTF">2021-03-09T14:04:00Z</dcterms:modified>
</cp:coreProperties>
</file>